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FE18A" w14:textId="56F039E4" w:rsidR="0087657E" w:rsidRPr="0087657E" w:rsidRDefault="0087657E" w:rsidP="0087657E">
      <w:pPr>
        <w:widowControl/>
        <w:autoSpaceDE/>
        <w:autoSpaceDN/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657E">
        <w:rPr>
          <w:rFonts w:ascii="Times New Roman" w:eastAsia="Times New Roman" w:hAnsi="Times New Roman" w:cs="Times New Roman"/>
          <w:sz w:val="24"/>
          <w:szCs w:val="24"/>
          <w:lang w:eastAsia="pt-BR"/>
        </w:rPr>
        <w:drawing>
          <wp:inline distT="0" distB="0" distL="0" distR="0" wp14:anchorId="1C63047D" wp14:editId="29CDF319">
            <wp:extent cx="4223982" cy="1360973"/>
            <wp:effectExtent l="0" t="0" r="5715" b="0"/>
            <wp:docPr id="426933314" name="Imagem 2" descr="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933314" name="Imagem 2" descr="Text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717" cy="136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D5227" w14:textId="77777777" w:rsidR="004E70D3" w:rsidRDefault="004E70D3" w:rsidP="00A05950">
      <w:pPr>
        <w:widowControl/>
        <w:shd w:val="clear" w:color="auto" w:fill="FFFFFF"/>
        <w:autoSpaceDE/>
        <w:autoSpaceDN/>
        <w:spacing w:before="100" w:beforeAutospacing="1" w:after="100" w:afterAutospacing="1"/>
        <w:ind w:left="0"/>
        <w:outlineLvl w:val="1"/>
        <w:rPr>
          <w:rFonts w:ascii="Segoe UI" w:eastAsia="Times New Roman" w:hAnsi="Segoe UI" w:cs="Segoe UI"/>
          <w:b/>
          <w:bCs/>
          <w:sz w:val="36"/>
          <w:szCs w:val="36"/>
          <w:lang w:eastAsia="pt-BR"/>
        </w:rPr>
      </w:pPr>
    </w:p>
    <w:p w14:paraId="00C570EC" w14:textId="77777777" w:rsidR="00A05950" w:rsidRDefault="00A05950" w:rsidP="00A05950">
      <w:pPr>
        <w:widowControl/>
        <w:shd w:val="clear" w:color="auto" w:fill="FFFFFF"/>
        <w:autoSpaceDE/>
        <w:autoSpaceDN/>
        <w:spacing w:before="100" w:beforeAutospacing="1" w:after="100" w:afterAutospacing="1"/>
        <w:ind w:left="0"/>
        <w:outlineLvl w:val="1"/>
        <w:rPr>
          <w:rFonts w:ascii="Segoe UI" w:eastAsia="Times New Roman" w:hAnsi="Segoe UI" w:cs="Segoe UI"/>
          <w:b/>
          <w:bCs/>
          <w:sz w:val="36"/>
          <w:szCs w:val="36"/>
          <w:lang w:eastAsia="pt-BR"/>
        </w:rPr>
      </w:pPr>
      <w:r w:rsidRPr="00A05950">
        <w:rPr>
          <w:rFonts w:ascii="Segoe UI" w:eastAsia="Times New Roman" w:hAnsi="Segoe UI" w:cs="Segoe UI"/>
          <w:b/>
          <w:bCs/>
          <w:sz w:val="36"/>
          <w:szCs w:val="36"/>
          <w:lang w:eastAsia="pt-BR"/>
        </w:rPr>
        <w:t>Diretrizes para Autores</w:t>
      </w:r>
    </w:p>
    <w:p w14:paraId="3189BD8A" w14:textId="77777777" w:rsidR="00E52082" w:rsidRDefault="00E52082" w:rsidP="00A05950">
      <w:pPr>
        <w:widowControl/>
        <w:shd w:val="clear" w:color="auto" w:fill="FFFFFF"/>
        <w:autoSpaceDE/>
        <w:autoSpaceDN/>
        <w:spacing w:before="100" w:beforeAutospacing="1" w:after="100" w:afterAutospacing="1"/>
        <w:ind w:left="0"/>
        <w:outlineLvl w:val="1"/>
        <w:rPr>
          <w:rFonts w:ascii="Segoe UI" w:eastAsia="Times New Roman" w:hAnsi="Segoe UI" w:cs="Segoe UI"/>
          <w:b/>
          <w:bCs/>
          <w:sz w:val="36"/>
          <w:szCs w:val="36"/>
          <w:lang w:eastAsia="pt-BR"/>
        </w:rPr>
      </w:pPr>
    </w:p>
    <w:p w14:paraId="0C392CA1" w14:textId="77777777" w:rsidR="002F64F5" w:rsidRPr="00955895" w:rsidRDefault="00E52082" w:rsidP="000C4C7C">
      <w:pPr>
        <w:widowControl/>
        <w:autoSpaceDE/>
        <w:autoSpaceDN/>
        <w:spacing w:line="360" w:lineRule="auto"/>
        <w:ind w:firstLine="68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55895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E52082">
        <w:rPr>
          <w:rFonts w:ascii="Arial" w:eastAsia="Times New Roman" w:hAnsi="Arial" w:cs="Arial"/>
          <w:sz w:val="24"/>
          <w:szCs w:val="24"/>
          <w:lang w:eastAsia="pt-BR"/>
        </w:rPr>
        <w:t>s comunicações submetidas serão avaliadas</w:t>
      </w:r>
      <w:r w:rsidRPr="00955895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955895">
        <w:rPr>
          <w:rFonts w:ascii="Arial" w:eastAsia="Times New Roman" w:hAnsi="Arial" w:cs="Arial"/>
          <w:i/>
          <w:sz w:val="24"/>
          <w:szCs w:val="24"/>
          <w:lang w:eastAsia="pt-BR"/>
        </w:rPr>
        <w:t>a priori</w:t>
      </w:r>
      <w:r w:rsidRPr="00955895">
        <w:rPr>
          <w:rFonts w:ascii="Arial" w:eastAsia="Times New Roman" w:hAnsi="Arial" w:cs="Arial"/>
          <w:sz w:val="24"/>
          <w:szCs w:val="24"/>
          <w:lang w:eastAsia="pt-BR"/>
        </w:rPr>
        <w:t>, pela comissão cient</w:t>
      </w:r>
      <w:r w:rsidR="00FB16C7" w:rsidRPr="00955895">
        <w:rPr>
          <w:rFonts w:ascii="Arial" w:eastAsia="Times New Roman" w:hAnsi="Arial" w:cs="Arial"/>
          <w:sz w:val="24"/>
          <w:szCs w:val="24"/>
          <w:lang w:eastAsia="pt-BR"/>
        </w:rPr>
        <w:t>í</w:t>
      </w:r>
      <w:r w:rsidRPr="00955895">
        <w:rPr>
          <w:rFonts w:ascii="Arial" w:eastAsia="Times New Roman" w:hAnsi="Arial" w:cs="Arial"/>
          <w:sz w:val="24"/>
          <w:szCs w:val="24"/>
          <w:lang w:eastAsia="pt-BR"/>
        </w:rPr>
        <w:t>fica,</w:t>
      </w:r>
      <w:r w:rsidRPr="00E5208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55895">
        <w:rPr>
          <w:rFonts w:ascii="Arial" w:eastAsia="Times New Roman" w:hAnsi="Arial" w:cs="Arial"/>
          <w:sz w:val="24"/>
          <w:szCs w:val="24"/>
          <w:lang w:eastAsia="pt-BR"/>
        </w:rPr>
        <w:t xml:space="preserve">a fim de verificar se estas </w:t>
      </w:r>
      <w:r w:rsidRPr="00E52082">
        <w:rPr>
          <w:rFonts w:ascii="Arial" w:eastAsia="Times New Roman" w:hAnsi="Arial" w:cs="Arial"/>
          <w:sz w:val="24"/>
          <w:szCs w:val="24"/>
          <w:lang w:eastAsia="pt-BR"/>
        </w:rPr>
        <w:t xml:space="preserve">atendem aos objetivos e escopo </w:t>
      </w:r>
      <w:r w:rsidRPr="00955895">
        <w:rPr>
          <w:rFonts w:ascii="Arial" w:eastAsia="Times New Roman" w:hAnsi="Arial" w:cs="Arial"/>
          <w:sz w:val="24"/>
          <w:szCs w:val="24"/>
          <w:lang w:eastAsia="pt-BR"/>
        </w:rPr>
        <w:t xml:space="preserve">definidos para </w:t>
      </w:r>
      <w:r w:rsidRPr="00E52082">
        <w:rPr>
          <w:rFonts w:ascii="Arial" w:eastAsia="Times New Roman" w:hAnsi="Arial" w:cs="Arial"/>
          <w:sz w:val="24"/>
          <w:szCs w:val="24"/>
          <w:lang w:eastAsia="pt-BR"/>
        </w:rPr>
        <w:t>este evento</w:t>
      </w:r>
      <w:r w:rsidR="002F64F5" w:rsidRPr="00955895">
        <w:rPr>
          <w:rFonts w:ascii="Arial" w:eastAsia="Times New Roman" w:hAnsi="Arial" w:cs="Arial"/>
          <w:sz w:val="24"/>
          <w:szCs w:val="24"/>
          <w:lang w:eastAsia="pt-BR"/>
        </w:rPr>
        <w:t>, como forma de primar pelos padrões de qualidade</w:t>
      </w:r>
      <w:r w:rsidRPr="00E52082">
        <w:rPr>
          <w:rFonts w:ascii="Arial" w:eastAsia="Times New Roman" w:hAnsi="Arial" w:cs="Arial"/>
          <w:sz w:val="24"/>
          <w:szCs w:val="24"/>
          <w:lang w:eastAsia="pt-BR"/>
        </w:rPr>
        <w:t xml:space="preserve">. Aqueles considerados adequados serão enviados para avaliação </w:t>
      </w:r>
      <w:r w:rsidRPr="00955895">
        <w:rPr>
          <w:rFonts w:ascii="Arial" w:eastAsia="Times New Roman" w:hAnsi="Arial" w:cs="Arial"/>
          <w:sz w:val="24"/>
          <w:szCs w:val="24"/>
          <w:lang w:eastAsia="pt-BR"/>
        </w:rPr>
        <w:t>pelos pares</w:t>
      </w:r>
      <w:r w:rsidR="00FB16C7" w:rsidRPr="0095589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E5208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55895">
        <w:rPr>
          <w:rFonts w:ascii="Arial" w:eastAsia="Times New Roman" w:hAnsi="Arial" w:cs="Arial"/>
          <w:sz w:val="24"/>
          <w:szCs w:val="24"/>
          <w:lang w:eastAsia="pt-BR"/>
        </w:rPr>
        <w:t xml:space="preserve">que determinarão pelo aceite ou rejeição. </w:t>
      </w:r>
      <w:r w:rsidR="000250BA">
        <w:rPr>
          <w:rFonts w:ascii="Arial" w:eastAsia="Times New Roman" w:hAnsi="Arial" w:cs="Arial"/>
          <w:sz w:val="24"/>
          <w:szCs w:val="24"/>
          <w:lang w:eastAsia="pt-BR"/>
        </w:rPr>
        <w:t>O não atendimento das normas e procedimentos na análise preliminar do material submetido, realizada pela comissão cientifica, ensejará a imediata recusa.</w:t>
      </w:r>
      <w:r w:rsidR="000C4C7C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14:paraId="0871E523" w14:textId="77777777" w:rsidR="002F64F5" w:rsidRPr="00955895" w:rsidRDefault="002F64F5" w:rsidP="000C4C7C">
      <w:pPr>
        <w:widowControl/>
        <w:autoSpaceDE/>
        <w:autoSpaceDN/>
        <w:spacing w:line="360" w:lineRule="auto"/>
        <w:ind w:firstLine="68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55895">
        <w:rPr>
          <w:rFonts w:ascii="Arial" w:eastAsia="Times New Roman" w:hAnsi="Arial" w:cs="Arial"/>
          <w:sz w:val="24"/>
          <w:szCs w:val="24"/>
          <w:lang w:eastAsia="pt-BR"/>
        </w:rPr>
        <w:t xml:space="preserve">O texto deve ser estruturado </w:t>
      </w:r>
      <w:r w:rsidR="00FB16C7" w:rsidRPr="00955895">
        <w:rPr>
          <w:rFonts w:ascii="Arial" w:eastAsia="Times New Roman" w:hAnsi="Arial" w:cs="Arial"/>
          <w:sz w:val="24"/>
          <w:szCs w:val="24"/>
          <w:lang w:eastAsia="pt-BR"/>
        </w:rPr>
        <w:t xml:space="preserve">de acordo com os </w:t>
      </w:r>
      <w:proofErr w:type="spellStart"/>
      <w:r w:rsidR="00FB16C7" w:rsidRPr="00955895">
        <w:rPr>
          <w:rFonts w:ascii="Arial" w:eastAsia="Times New Roman" w:hAnsi="Arial" w:cs="Arial"/>
          <w:i/>
          <w:sz w:val="24"/>
          <w:szCs w:val="24"/>
          <w:lang w:eastAsia="pt-BR"/>
        </w:rPr>
        <w:t>temple</w:t>
      </w:r>
      <w:r w:rsidRPr="00955895">
        <w:rPr>
          <w:rFonts w:ascii="Arial" w:eastAsia="Times New Roman" w:hAnsi="Arial" w:cs="Arial"/>
          <w:i/>
          <w:sz w:val="24"/>
          <w:szCs w:val="24"/>
          <w:lang w:eastAsia="pt-BR"/>
        </w:rPr>
        <w:t>te</w:t>
      </w:r>
      <w:r w:rsidR="00FB16C7" w:rsidRPr="00955895">
        <w:rPr>
          <w:rFonts w:ascii="Arial" w:eastAsia="Times New Roman" w:hAnsi="Arial" w:cs="Arial"/>
          <w:i/>
          <w:sz w:val="24"/>
          <w:szCs w:val="24"/>
          <w:lang w:eastAsia="pt-BR"/>
        </w:rPr>
        <w:t>s</w:t>
      </w:r>
      <w:proofErr w:type="spellEnd"/>
      <w:r w:rsidR="00FB16C7" w:rsidRPr="00955895">
        <w:rPr>
          <w:rFonts w:ascii="Arial" w:eastAsia="Times New Roman" w:hAnsi="Arial" w:cs="Arial"/>
          <w:sz w:val="24"/>
          <w:szCs w:val="24"/>
          <w:lang w:eastAsia="pt-BR"/>
        </w:rPr>
        <w:t xml:space="preserve"> adotados pelo evento (resumo expandido e texto completo)</w:t>
      </w:r>
      <w:r w:rsidRPr="00955895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FB16C7" w:rsidRPr="00955895">
        <w:rPr>
          <w:rFonts w:ascii="Arial" w:eastAsia="Times New Roman" w:hAnsi="Arial" w:cs="Arial"/>
          <w:sz w:val="24"/>
          <w:szCs w:val="24"/>
          <w:lang w:eastAsia="pt-BR"/>
        </w:rPr>
        <w:t>T</w:t>
      </w:r>
      <w:r w:rsidRPr="00955895">
        <w:rPr>
          <w:rFonts w:ascii="Arial" w:eastAsia="Times New Roman" w:hAnsi="Arial" w:cs="Arial"/>
          <w:sz w:val="24"/>
          <w:szCs w:val="24"/>
          <w:lang w:eastAsia="pt-BR"/>
        </w:rPr>
        <w:t xml:space="preserve">ítulo </w:t>
      </w:r>
      <w:r w:rsidR="00FB16C7" w:rsidRPr="00955895">
        <w:rPr>
          <w:rFonts w:ascii="Arial" w:eastAsia="Times New Roman" w:hAnsi="Arial" w:cs="Arial"/>
          <w:sz w:val="24"/>
          <w:szCs w:val="24"/>
          <w:lang w:eastAsia="pt-BR"/>
        </w:rPr>
        <w:t>e resumo devem ser claros e concisos, a fim de facilitar a leitura e compreensão do</w:t>
      </w:r>
      <w:r w:rsidRPr="00955895">
        <w:rPr>
          <w:rFonts w:ascii="Arial" w:eastAsia="Times New Roman" w:hAnsi="Arial" w:cs="Arial"/>
          <w:sz w:val="24"/>
          <w:szCs w:val="24"/>
          <w:lang w:eastAsia="pt-BR"/>
        </w:rPr>
        <w:t>s avaliadores</w:t>
      </w:r>
      <w:r w:rsidR="000C4C7C">
        <w:rPr>
          <w:rFonts w:ascii="Arial" w:eastAsia="Times New Roman" w:hAnsi="Arial" w:cs="Arial"/>
          <w:sz w:val="24"/>
          <w:szCs w:val="24"/>
          <w:lang w:eastAsia="pt-BR"/>
        </w:rPr>
        <w:t xml:space="preserve"> no tocante ao</w:t>
      </w:r>
      <w:r w:rsidR="00FB16C7" w:rsidRPr="00955895">
        <w:rPr>
          <w:rFonts w:ascii="Arial" w:eastAsia="Times New Roman" w:hAnsi="Arial" w:cs="Arial"/>
          <w:sz w:val="24"/>
          <w:szCs w:val="24"/>
          <w:lang w:eastAsia="pt-BR"/>
        </w:rPr>
        <w:t xml:space="preserve"> conteúdo, à normalização e à formatação.</w:t>
      </w:r>
    </w:p>
    <w:p w14:paraId="147013DF" w14:textId="77777777" w:rsidR="000250BA" w:rsidRPr="00955895" w:rsidRDefault="000C4C7C" w:rsidP="000C4C7C">
      <w:pPr>
        <w:widowControl/>
        <w:autoSpaceDE/>
        <w:autoSpaceDN/>
        <w:spacing w:line="36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As comunicações devem retratar</w:t>
      </w:r>
      <w:r w:rsidR="00955895" w:rsidRPr="00955895">
        <w:rPr>
          <w:rFonts w:ascii="Arial" w:eastAsia="Times New Roman" w:hAnsi="Arial" w:cs="Arial"/>
          <w:sz w:val="24"/>
          <w:szCs w:val="24"/>
          <w:lang w:eastAsia="pt-BR"/>
        </w:rPr>
        <w:t xml:space="preserve"> conteúdos originais, resultantes de pesquisas conclusas ou em andamento, submetidas nos formatos mencionados e em conformidade com as </w:t>
      </w:r>
      <w:r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normas da ABN</w:t>
      </w:r>
      <w:r w:rsidR="00376DD9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T</w:t>
      </w:r>
      <w:r w:rsidR="00955895" w:rsidRPr="00955895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14:paraId="2AB70AEC" w14:textId="77777777" w:rsidR="00E52082" w:rsidRDefault="002F64F5" w:rsidP="000C4C7C">
      <w:pPr>
        <w:widowControl/>
        <w:autoSpaceDE/>
        <w:autoSpaceDN/>
        <w:spacing w:line="360" w:lineRule="auto"/>
        <w:ind w:firstLine="68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55895">
        <w:rPr>
          <w:rFonts w:ascii="Arial" w:eastAsia="Times New Roman" w:hAnsi="Arial" w:cs="Arial"/>
          <w:sz w:val="24"/>
          <w:szCs w:val="24"/>
          <w:lang w:eastAsia="pt-BR"/>
        </w:rPr>
        <w:t xml:space="preserve">A inserção de materiais como fotos, documentos e conjuntos de dados nas comunicações, exigem que os autores obtenham </w:t>
      </w:r>
      <w:r w:rsidR="00955895" w:rsidRPr="00955895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0C4C7C">
        <w:rPr>
          <w:rFonts w:ascii="Arial" w:eastAsia="Times New Roman" w:hAnsi="Arial" w:cs="Arial"/>
          <w:sz w:val="24"/>
          <w:szCs w:val="24"/>
          <w:lang w:eastAsia="pt-BR"/>
        </w:rPr>
        <w:t>s respectivas</w:t>
      </w:r>
      <w:r w:rsidR="00955895" w:rsidRPr="0095589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55895">
        <w:rPr>
          <w:rFonts w:ascii="Arial" w:eastAsia="Times New Roman" w:hAnsi="Arial" w:cs="Arial"/>
          <w:sz w:val="24"/>
          <w:szCs w:val="24"/>
          <w:lang w:eastAsia="pt-BR"/>
        </w:rPr>
        <w:t>permiss</w:t>
      </w:r>
      <w:r w:rsidR="000C4C7C">
        <w:rPr>
          <w:rFonts w:ascii="Arial" w:eastAsia="Times New Roman" w:hAnsi="Arial" w:cs="Arial"/>
          <w:sz w:val="24"/>
          <w:szCs w:val="24"/>
          <w:lang w:eastAsia="pt-BR"/>
        </w:rPr>
        <w:t>ões</w:t>
      </w:r>
      <w:r w:rsidRPr="00955895">
        <w:rPr>
          <w:rFonts w:ascii="Arial" w:eastAsia="Times New Roman" w:hAnsi="Arial" w:cs="Arial"/>
          <w:sz w:val="24"/>
          <w:szCs w:val="24"/>
          <w:lang w:eastAsia="pt-BR"/>
        </w:rPr>
        <w:t xml:space="preserve"> antes da publicação nos Anais</w:t>
      </w:r>
      <w:r w:rsidR="00955895" w:rsidRPr="0095589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282EE9C3" w14:textId="02DFEE56" w:rsidR="00463EDC" w:rsidRDefault="00463EDC" w:rsidP="00463EDC">
      <w:pPr>
        <w:widowControl/>
        <w:autoSpaceDE/>
        <w:autoSpaceDN/>
        <w:spacing w:line="360" w:lineRule="auto"/>
        <w:ind w:firstLine="68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Apenas os trabalhos </w:t>
      </w:r>
      <w:r w:rsidR="00814EA4">
        <w:rPr>
          <w:rFonts w:ascii="Arial" w:eastAsia="Times New Roman" w:hAnsi="Arial" w:cs="Arial"/>
          <w:sz w:val="24"/>
          <w:szCs w:val="24"/>
          <w:lang w:eastAsia="pt-BR"/>
        </w:rPr>
        <w:t xml:space="preserve">completos e </w:t>
      </w:r>
      <w:r>
        <w:rPr>
          <w:rFonts w:ascii="Arial" w:eastAsia="Times New Roman" w:hAnsi="Arial" w:cs="Arial"/>
          <w:sz w:val="24"/>
          <w:szCs w:val="24"/>
          <w:lang w:eastAsia="pt-BR"/>
        </w:rPr>
        <w:t>apresentados nos grupos de pesquisa (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GTs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) serão incluídos nos Anais. </w:t>
      </w:r>
    </w:p>
    <w:p w14:paraId="216856DE" w14:textId="35E01DAD" w:rsidR="00A65A3C" w:rsidRDefault="00A65A3C" w:rsidP="000C4C7C">
      <w:pPr>
        <w:widowControl/>
        <w:autoSpaceDE/>
        <w:autoSpaceDN/>
        <w:spacing w:line="360" w:lineRule="auto"/>
        <w:ind w:firstLine="68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Os autores e/ou coautores devem estar inscritos no evento e ter efetuado o pagamento da respectiva taxa de inscrição, excetuando aqueles que obtiveram isenção. </w:t>
      </w:r>
    </w:p>
    <w:p w14:paraId="43C3F29C" w14:textId="39EE8638" w:rsidR="00463EDC" w:rsidRDefault="00463EDC" w:rsidP="000C4C7C">
      <w:pPr>
        <w:widowControl/>
        <w:autoSpaceDE/>
        <w:autoSpaceDN/>
        <w:spacing w:line="360" w:lineRule="auto"/>
        <w:ind w:firstLine="68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Cada participante poderá submeter até quatro </w:t>
      </w:r>
      <w:r w:rsidR="000C64A0">
        <w:rPr>
          <w:rFonts w:ascii="Arial" w:eastAsia="Times New Roman" w:hAnsi="Arial" w:cs="Arial"/>
          <w:sz w:val="24"/>
          <w:szCs w:val="24"/>
          <w:lang w:eastAsia="pt-BR"/>
        </w:rPr>
        <w:t>trabalhos</w:t>
      </w:r>
      <w:r w:rsidR="00F4678E">
        <w:rPr>
          <w:rFonts w:ascii="Arial" w:eastAsia="Times New Roman" w:hAnsi="Arial" w:cs="Arial"/>
          <w:sz w:val="24"/>
          <w:szCs w:val="24"/>
          <w:lang w:eastAsia="pt-BR"/>
        </w:rPr>
        <w:t xml:space="preserve">, sendo,  no máximo, dois como </w:t>
      </w:r>
      <w:r>
        <w:rPr>
          <w:rFonts w:ascii="Arial" w:eastAsia="Times New Roman" w:hAnsi="Arial" w:cs="Arial"/>
          <w:sz w:val="24"/>
          <w:szCs w:val="24"/>
          <w:lang w:eastAsia="pt-BR"/>
        </w:rPr>
        <w:t>autor</w:t>
      </w:r>
      <w:r w:rsidR="00F4678E">
        <w:rPr>
          <w:rFonts w:ascii="Arial" w:eastAsia="Times New Roman" w:hAnsi="Arial" w:cs="Arial"/>
          <w:sz w:val="24"/>
          <w:szCs w:val="24"/>
          <w:lang w:eastAsia="pt-BR"/>
        </w:rPr>
        <w:t xml:space="preserve"> principal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14:paraId="301C1D79" w14:textId="77777777" w:rsidR="00F4678E" w:rsidRDefault="00F4678E" w:rsidP="00F4678E">
      <w:pPr>
        <w:widowControl/>
        <w:autoSpaceDE/>
        <w:autoSpaceDN/>
        <w:spacing w:line="360" w:lineRule="auto"/>
        <w:ind w:firstLine="68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Os Anais do Seminário serão publicados, de forma eletrônica, em data posterior à realização do evento. </w:t>
      </w:r>
    </w:p>
    <w:p w14:paraId="42C92217" w14:textId="77777777" w:rsidR="00084B71" w:rsidRDefault="00A05950" w:rsidP="00A05950">
      <w:pPr>
        <w:widowControl/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proofErr w:type="spellStart"/>
      <w:r w:rsidRPr="00194B60"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  <w:t>Template</w:t>
      </w:r>
      <w:proofErr w:type="spellEnd"/>
      <w:r w:rsidRPr="00194B6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para submissão (</w:t>
      </w:r>
      <w:r w:rsidRPr="000C4C7C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Formato </w:t>
      </w:r>
      <w:r w:rsidR="00084B71" w:rsidRPr="000C4C7C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d</w:t>
      </w:r>
      <w:r w:rsidR="00084B71" w:rsidRPr="00084B71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oc</w:t>
      </w:r>
      <w:r w:rsidR="00084B7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.)</w:t>
      </w:r>
    </w:p>
    <w:p w14:paraId="392DB5B5" w14:textId="77777777" w:rsidR="00955895" w:rsidRPr="00194B60" w:rsidRDefault="00194B60" w:rsidP="00A05950">
      <w:pPr>
        <w:widowControl/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ATENÇÃO:</w:t>
      </w:r>
    </w:p>
    <w:p w14:paraId="29A0A311" w14:textId="77777777" w:rsidR="00A05950" w:rsidRDefault="00A05950" w:rsidP="00A05950">
      <w:pPr>
        <w:widowControl/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</w:pPr>
      <w:r w:rsidRPr="00A05950"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>Datas Importantes:</w:t>
      </w:r>
    </w:p>
    <w:p w14:paraId="129C9381" w14:textId="417DA5F7" w:rsidR="00A05950" w:rsidRPr="00A05950" w:rsidRDefault="00A05950" w:rsidP="00A05950">
      <w:pPr>
        <w:widowControl/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Segoe UI" w:eastAsia="Times New Roman" w:hAnsi="Segoe UI" w:cs="Segoe UI"/>
          <w:sz w:val="24"/>
          <w:szCs w:val="24"/>
          <w:lang w:eastAsia="pt-BR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>2</w:t>
      </w:r>
      <w:r w:rsidR="00376DD9"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>8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 xml:space="preserve"> mar.2025 - </w:t>
      </w:r>
      <w:r w:rsidRPr="00A05950">
        <w:rPr>
          <w:rFonts w:ascii="Segoe UI" w:eastAsia="Times New Roman" w:hAnsi="Segoe UI" w:cs="Segoe UI"/>
          <w:sz w:val="24"/>
          <w:szCs w:val="24"/>
          <w:lang w:eastAsia="pt-BR"/>
        </w:rPr>
        <w:t>Publicação das regras</w:t>
      </w:r>
      <w:r w:rsidR="005F6B3B">
        <w:rPr>
          <w:rFonts w:ascii="Segoe UI" w:eastAsia="Times New Roman" w:hAnsi="Segoe UI" w:cs="Segoe UI"/>
          <w:sz w:val="24"/>
          <w:szCs w:val="24"/>
          <w:lang w:eastAsia="pt-BR"/>
        </w:rPr>
        <w:t xml:space="preserve"> das submissões</w:t>
      </w:r>
    </w:p>
    <w:p w14:paraId="1BD3648D" w14:textId="77777777" w:rsidR="00A05950" w:rsidRPr="00A05950" w:rsidRDefault="00A05950" w:rsidP="00A05950">
      <w:pPr>
        <w:widowControl/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Segoe UI" w:eastAsia="Times New Roman" w:hAnsi="Segoe UI" w:cs="Segoe UI"/>
          <w:sz w:val="24"/>
          <w:szCs w:val="24"/>
          <w:lang w:eastAsia="pt-BR"/>
        </w:rPr>
      </w:pPr>
      <w:r w:rsidRPr="00A05950"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 xml:space="preserve">1 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>abr</w:t>
      </w:r>
      <w:r w:rsidRPr="00A05950"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>. 2025 -</w:t>
      </w:r>
      <w:r w:rsidRPr="00A05950">
        <w:rPr>
          <w:rFonts w:ascii="Segoe UI" w:eastAsia="Times New Roman" w:hAnsi="Segoe UI" w:cs="Segoe UI"/>
          <w:sz w:val="24"/>
          <w:szCs w:val="24"/>
          <w:lang w:eastAsia="pt-BR"/>
        </w:rPr>
        <w:t xml:space="preserve">  período </w:t>
      </w:r>
      <w:r>
        <w:rPr>
          <w:rFonts w:ascii="Segoe UI" w:eastAsia="Times New Roman" w:hAnsi="Segoe UI" w:cs="Segoe UI"/>
          <w:sz w:val="24"/>
          <w:szCs w:val="24"/>
          <w:lang w:eastAsia="pt-BR"/>
        </w:rPr>
        <w:t>inicial das submissões</w:t>
      </w:r>
    </w:p>
    <w:p w14:paraId="17C540E7" w14:textId="7703971C" w:rsidR="00A05950" w:rsidRPr="00A05950" w:rsidRDefault="00376DD9" w:rsidP="00A05950">
      <w:pPr>
        <w:widowControl/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Segoe UI" w:eastAsia="Times New Roman" w:hAnsi="Segoe UI" w:cs="Segoe UI"/>
          <w:sz w:val="24"/>
          <w:szCs w:val="24"/>
          <w:lang w:eastAsia="pt-BR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>15</w:t>
      </w:r>
      <w:r w:rsidR="00A05950" w:rsidRPr="00A05950"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 xml:space="preserve"> </w:t>
      </w:r>
      <w:r w:rsidR="00A05950"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>maio</w:t>
      </w:r>
      <w:r w:rsidR="00A05950" w:rsidRPr="00A05950"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>. 2025 -</w:t>
      </w:r>
      <w:r w:rsidR="00A05950" w:rsidRPr="00A05950">
        <w:rPr>
          <w:rFonts w:ascii="Segoe UI" w:eastAsia="Times New Roman" w:hAnsi="Segoe UI" w:cs="Segoe UI"/>
          <w:sz w:val="24"/>
          <w:szCs w:val="24"/>
          <w:lang w:eastAsia="pt-BR"/>
        </w:rPr>
        <w:t xml:space="preserve">  </w:t>
      </w:r>
      <w:r w:rsidR="00E11EAD" w:rsidRPr="00A05950">
        <w:rPr>
          <w:rFonts w:ascii="Segoe UI" w:eastAsia="Times New Roman" w:hAnsi="Segoe UI" w:cs="Segoe UI"/>
          <w:sz w:val="24"/>
          <w:szCs w:val="24"/>
          <w:lang w:eastAsia="pt-BR"/>
        </w:rPr>
        <w:t>Período</w:t>
      </w:r>
      <w:r w:rsidR="00A05950">
        <w:rPr>
          <w:rFonts w:ascii="Segoe UI" w:eastAsia="Times New Roman" w:hAnsi="Segoe UI" w:cs="Segoe UI"/>
          <w:sz w:val="24"/>
          <w:szCs w:val="24"/>
          <w:lang w:eastAsia="pt-BR"/>
        </w:rPr>
        <w:t xml:space="preserve"> final das submissões</w:t>
      </w:r>
    </w:p>
    <w:p w14:paraId="0E12431B" w14:textId="159EC5C2" w:rsidR="00A05950" w:rsidRPr="00A05950" w:rsidRDefault="0063379C" w:rsidP="00A05950">
      <w:pPr>
        <w:widowControl/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Segoe UI" w:eastAsia="Times New Roman" w:hAnsi="Segoe UI" w:cs="Segoe UI"/>
          <w:sz w:val="24"/>
          <w:szCs w:val="24"/>
          <w:lang w:eastAsia="pt-BR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>Até 30 de mai</w:t>
      </w:r>
      <w:r w:rsidR="00523BB1"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>.</w:t>
      </w:r>
      <w:r w:rsidR="00A05950" w:rsidRPr="00A05950"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 xml:space="preserve"> 2025 - </w:t>
      </w:r>
      <w:r w:rsidR="00A05950" w:rsidRPr="00A05950">
        <w:rPr>
          <w:rFonts w:ascii="Segoe UI" w:eastAsia="Times New Roman" w:hAnsi="Segoe UI" w:cs="Segoe UI"/>
          <w:sz w:val="24"/>
          <w:szCs w:val="24"/>
          <w:lang w:eastAsia="pt-BR"/>
        </w:rPr>
        <w:t>Divulgação dos resultados</w:t>
      </w:r>
      <w:r w:rsidR="00A05950">
        <w:rPr>
          <w:rFonts w:ascii="Segoe UI" w:eastAsia="Times New Roman" w:hAnsi="Segoe UI" w:cs="Segoe UI"/>
          <w:sz w:val="24"/>
          <w:szCs w:val="24"/>
          <w:lang w:eastAsia="pt-BR"/>
        </w:rPr>
        <w:t xml:space="preserve"> </w:t>
      </w:r>
      <w:r w:rsidR="00523BB1">
        <w:rPr>
          <w:rFonts w:ascii="Segoe UI" w:eastAsia="Times New Roman" w:hAnsi="Segoe UI" w:cs="Segoe UI"/>
          <w:sz w:val="24"/>
          <w:szCs w:val="24"/>
          <w:lang w:eastAsia="pt-BR"/>
        </w:rPr>
        <w:t>para apresentação</w:t>
      </w:r>
      <w:r w:rsidR="005F6B3B">
        <w:rPr>
          <w:rFonts w:ascii="Segoe UI" w:eastAsia="Times New Roman" w:hAnsi="Segoe UI" w:cs="Segoe UI"/>
          <w:sz w:val="24"/>
          <w:szCs w:val="24"/>
          <w:lang w:eastAsia="pt-BR"/>
        </w:rPr>
        <w:t xml:space="preserve"> no Seminário</w:t>
      </w:r>
    </w:p>
    <w:p w14:paraId="6DA51096" w14:textId="672E7C0A" w:rsidR="00A05950" w:rsidRPr="00A05950" w:rsidRDefault="00A05950" w:rsidP="00A05950">
      <w:pPr>
        <w:widowControl/>
        <w:shd w:val="clear" w:color="auto" w:fill="FFFFFF"/>
        <w:autoSpaceDE/>
        <w:autoSpaceDN/>
        <w:spacing w:before="100" w:beforeAutospacing="1" w:after="100" w:afterAutospacing="1"/>
        <w:ind w:left="0"/>
        <w:rPr>
          <w:rFonts w:ascii="Segoe UI" w:eastAsia="Times New Roman" w:hAnsi="Segoe UI" w:cs="Segoe UI"/>
          <w:sz w:val="24"/>
          <w:szCs w:val="24"/>
          <w:lang w:eastAsia="pt-BR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>30 jun</w:t>
      </w:r>
      <w:r w:rsidRPr="00A05950"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>. 2025 - </w:t>
      </w:r>
      <w:r w:rsidRPr="00A05950">
        <w:rPr>
          <w:rFonts w:ascii="Segoe UI" w:eastAsia="Times New Roman" w:hAnsi="Segoe UI" w:cs="Segoe UI"/>
          <w:sz w:val="24"/>
          <w:szCs w:val="24"/>
          <w:lang w:eastAsia="pt-BR"/>
        </w:rPr>
        <w:t>Data limite para o envio do trabalho completo</w:t>
      </w:r>
      <w:r w:rsidR="00523BB1">
        <w:rPr>
          <w:rFonts w:ascii="Segoe UI" w:eastAsia="Times New Roman" w:hAnsi="Segoe UI" w:cs="Segoe UI"/>
          <w:sz w:val="24"/>
          <w:szCs w:val="24"/>
          <w:lang w:eastAsia="pt-BR"/>
        </w:rPr>
        <w:t xml:space="preserve"> para publicação dos anais.</w:t>
      </w:r>
    </w:p>
    <w:p w14:paraId="1E7681A7" w14:textId="77777777" w:rsidR="00A57FDD" w:rsidRDefault="00A57FDD"/>
    <w:sectPr w:rsidR="00A57F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1248E"/>
    <w:multiLevelType w:val="hybridMultilevel"/>
    <w:tmpl w:val="9926B96E"/>
    <w:lvl w:ilvl="0" w:tplc="C358A1F4">
      <w:start w:val="1"/>
      <w:numFmt w:val="upperLetter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0294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50"/>
    <w:rsid w:val="00004220"/>
    <w:rsid w:val="000250BA"/>
    <w:rsid w:val="00080D0C"/>
    <w:rsid w:val="00084B71"/>
    <w:rsid w:val="000C4C7C"/>
    <w:rsid w:val="000C64A0"/>
    <w:rsid w:val="00167851"/>
    <w:rsid w:val="00194B60"/>
    <w:rsid w:val="002F64F5"/>
    <w:rsid w:val="00376DD9"/>
    <w:rsid w:val="00463EDC"/>
    <w:rsid w:val="004E70D3"/>
    <w:rsid w:val="00523BB1"/>
    <w:rsid w:val="00587239"/>
    <w:rsid w:val="005E04B8"/>
    <w:rsid w:val="005F6B3B"/>
    <w:rsid w:val="0063379C"/>
    <w:rsid w:val="006C5115"/>
    <w:rsid w:val="00814EA4"/>
    <w:rsid w:val="0087657E"/>
    <w:rsid w:val="00955895"/>
    <w:rsid w:val="009A449F"/>
    <w:rsid w:val="00A05950"/>
    <w:rsid w:val="00A57FDD"/>
    <w:rsid w:val="00A65A3C"/>
    <w:rsid w:val="00B100E9"/>
    <w:rsid w:val="00B678D9"/>
    <w:rsid w:val="00C91DFC"/>
    <w:rsid w:val="00C9405B"/>
    <w:rsid w:val="00E11EAD"/>
    <w:rsid w:val="00E52082"/>
    <w:rsid w:val="00F4678E"/>
    <w:rsid w:val="00FB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F458"/>
  <w15:chartTrackingRefBased/>
  <w15:docId w15:val="{ACE66136-A662-484D-9BA5-ED8958FB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5"/>
        <w:ind w:left="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</w:style>
  <w:style w:type="paragraph" w:styleId="Ttulo2">
    <w:name w:val="heading 2"/>
    <w:basedOn w:val="Normal"/>
    <w:link w:val="Ttulo2Char"/>
    <w:uiPriority w:val="9"/>
    <w:qFormat/>
    <w:rsid w:val="00A05950"/>
    <w:pPr>
      <w:widowControl/>
      <w:autoSpaceDE/>
      <w:autoSpaceDN/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0595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05950"/>
    <w:pPr>
      <w:widowControl/>
      <w:autoSpaceDE/>
      <w:autoSpaceDN/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05950"/>
    <w:rPr>
      <w:b/>
      <w:bCs/>
    </w:rPr>
  </w:style>
  <w:style w:type="character" w:styleId="nfase">
    <w:name w:val="Emphasis"/>
    <w:basedOn w:val="Fontepargpadro"/>
    <w:uiPriority w:val="20"/>
    <w:qFormat/>
    <w:rsid w:val="00A05950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A0595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76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mijsb2020@gmail.com</dc:creator>
  <cp:keywords/>
  <dc:description/>
  <cp:lastModifiedBy>antonio brotas</cp:lastModifiedBy>
  <cp:revision>4</cp:revision>
  <dcterms:created xsi:type="dcterms:W3CDTF">2025-03-28T00:23:00Z</dcterms:created>
  <dcterms:modified xsi:type="dcterms:W3CDTF">2025-03-28T00:54:00Z</dcterms:modified>
</cp:coreProperties>
</file>